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42" w:rsidRDefault="00B73F42" w:rsidP="00B73F42">
      <w:pPr>
        <w:jc w:val="center"/>
        <w:rPr>
          <w:b/>
          <w:sz w:val="18"/>
          <w:szCs w:val="18"/>
        </w:rPr>
      </w:pPr>
      <w:r w:rsidRPr="003D1CDB">
        <w:rPr>
          <w:b/>
          <w:sz w:val="18"/>
          <w:szCs w:val="18"/>
        </w:rPr>
        <w:t xml:space="preserve">T.C. </w:t>
      </w:r>
    </w:p>
    <w:p w:rsidR="00B73F42" w:rsidRDefault="00B73F42" w:rsidP="00B73F42">
      <w:pPr>
        <w:jc w:val="center"/>
        <w:rPr>
          <w:b/>
          <w:sz w:val="18"/>
          <w:szCs w:val="18"/>
        </w:rPr>
      </w:pPr>
      <w:r w:rsidRPr="003D1CDB">
        <w:rPr>
          <w:b/>
          <w:sz w:val="18"/>
          <w:szCs w:val="18"/>
        </w:rPr>
        <w:t xml:space="preserve">KİLİS 7 ARALIK ÜNİVERSİTESİ İ.İ.B.F. </w:t>
      </w:r>
    </w:p>
    <w:p w:rsidR="00B73F42" w:rsidRDefault="00B73F42" w:rsidP="00B73F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ULUSLARARASI TİCARET VE LOJİSTİK </w:t>
      </w:r>
      <w:r w:rsidRPr="003D1CDB">
        <w:rPr>
          <w:b/>
          <w:sz w:val="18"/>
          <w:szCs w:val="18"/>
        </w:rPr>
        <w:t>BÖLÜMÜ</w:t>
      </w:r>
      <w:r>
        <w:rPr>
          <w:b/>
          <w:sz w:val="18"/>
          <w:szCs w:val="18"/>
        </w:rPr>
        <w:t xml:space="preserve"> </w:t>
      </w:r>
    </w:p>
    <w:p w:rsidR="00B73F42" w:rsidRPr="003D1CDB" w:rsidRDefault="00B73F42" w:rsidP="00B73F42">
      <w:pPr>
        <w:jc w:val="center"/>
        <w:rPr>
          <w:b/>
          <w:sz w:val="18"/>
          <w:szCs w:val="18"/>
        </w:rPr>
      </w:pPr>
      <w:r w:rsidRPr="007A70DD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7–2018 ÖĞRETİM YILI BAHAR DÖNEMİ BÜTÜNLEME</w:t>
      </w:r>
      <w:r w:rsidRPr="007A70DD">
        <w:rPr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347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451"/>
        <w:gridCol w:w="652"/>
        <w:gridCol w:w="723"/>
        <w:gridCol w:w="1372"/>
        <w:gridCol w:w="1879"/>
        <w:gridCol w:w="1417"/>
      </w:tblGrid>
      <w:tr w:rsidR="00B73F42" w:rsidRPr="006121B4" w:rsidTr="00985728">
        <w:trPr>
          <w:trHeight w:val="23"/>
        </w:trPr>
        <w:tc>
          <w:tcPr>
            <w:tcW w:w="675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ind w:left="-180"/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 xml:space="preserve">  TARİH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DERSİN ADI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BÖLÜMÜ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SAAT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DERSLİK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B6616B">
              <w:rPr>
                <w:b/>
                <w:sz w:val="16"/>
                <w:szCs w:val="16"/>
                <w:highlight w:val="lightGray"/>
              </w:rPr>
              <w:t>ÖĞRETİM ELEMANI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B6616B" w:rsidRDefault="00B73F42" w:rsidP="00985728">
            <w:pPr>
              <w:jc w:val="center"/>
              <w:rPr>
                <w:b/>
                <w:sz w:val="14"/>
                <w:szCs w:val="14"/>
                <w:highlight w:val="lightGray"/>
              </w:rPr>
            </w:pPr>
            <w:r w:rsidRPr="00B6616B">
              <w:rPr>
                <w:b/>
                <w:sz w:val="14"/>
                <w:szCs w:val="14"/>
                <w:highlight w:val="lightGray"/>
              </w:rPr>
              <w:t>GÖZETMENLER</w:t>
            </w:r>
          </w:p>
        </w:tc>
      </w:tr>
      <w:tr w:rsidR="00B73F42" w:rsidRPr="006121B4" w:rsidTr="00985728">
        <w:trPr>
          <w:trHeight w:val="227"/>
        </w:trPr>
        <w:tc>
          <w:tcPr>
            <w:tcW w:w="675" w:type="dxa"/>
            <w:vMerge w:val="restart"/>
            <w:shd w:val="clear" w:color="auto" w:fill="FFFFFF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08.06.2018</w:t>
            </w:r>
          </w:p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CUMA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DIŞ TİCARET REJİMLERİ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27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DIŞ TİCARET REJİMLERİ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25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DIŞ TİCARET İŞLEMLERİ MUH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323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DIŞ TİCARET İŞLEMLERİ MUH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56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MESLEKİ İNGİLİZCE-II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MESLEKİ İNGİLİZCE-II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shd w:val="clear" w:color="auto" w:fill="FFFFFF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BEDEN-MÜZİK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09</w:t>
            </w:r>
            <w:r w:rsidRPr="00544E08">
              <w:rPr>
                <w:color w:val="000000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879" w:type="dxa"/>
            <w:vMerge w:val="restart"/>
            <w:shd w:val="clear" w:color="auto" w:fill="FFFFFF"/>
            <w:vAlign w:val="center"/>
          </w:tcPr>
          <w:p w:rsidR="00B73F42" w:rsidRPr="001C38D8" w:rsidRDefault="00B73F42" w:rsidP="009857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C38D8">
              <w:rPr>
                <w:sz w:val="16"/>
                <w:szCs w:val="16"/>
              </w:rPr>
              <w:t xml:space="preserve">Ö. ARSLAN – </w:t>
            </w:r>
          </w:p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38D8">
              <w:rPr>
                <w:sz w:val="16"/>
                <w:szCs w:val="16"/>
              </w:rPr>
              <w:t>M. DALKILIÇ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0"/>
        </w:trPr>
        <w:tc>
          <w:tcPr>
            <w:tcW w:w="675" w:type="dxa"/>
            <w:vMerge/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BEDEN-MÜZİK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UTİL (İ.Ö.)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09</w:t>
            </w:r>
            <w:r w:rsidRPr="00544E08">
              <w:rPr>
                <w:color w:val="000000"/>
                <w:sz w:val="14"/>
                <w:szCs w:val="14"/>
              </w:rPr>
              <w:t>:00</w:t>
            </w:r>
            <w:proofErr w:type="gramEnd"/>
          </w:p>
        </w:tc>
        <w:tc>
          <w:tcPr>
            <w:tcW w:w="1372" w:type="dxa"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44E0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879" w:type="dxa"/>
            <w:vMerge/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1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11.06.2018</w:t>
            </w:r>
          </w:p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PAZARTESİ</w:t>
            </w:r>
          </w:p>
        </w:tc>
        <w:tc>
          <w:tcPr>
            <w:tcW w:w="2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KAMBİYO REJİMLERİ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1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KAMBİYO REJİMLERİ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1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İKTİSAT II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98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ULUS. İKTİSAT 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S. BAKAN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10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PAZARLAMA İLKELERİ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544E0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PAZARLAMA İLKELERİ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LOJİSTİĞE GİRİŞ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LOJİSTİĞE GİRİŞ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MATEMATİK -II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MATEMATİK -II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DEDE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ORTAK ZORUNLU DERSLER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OZDK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132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ORTAK ZORUNLU DERSLER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OZDK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74"/>
        </w:trPr>
        <w:tc>
          <w:tcPr>
            <w:tcW w:w="675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12.06.2018</w:t>
            </w:r>
          </w:p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SALI</w:t>
            </w:r>
          </w:p>
        </w:tc>
        <w:tc>
          <w:tcPr>
            <w:tcW w:w="28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REKABET STRATEJİSİ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74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REKABET STRATEJİSİ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74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KÜR. VE EKON. KRİZLER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664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79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V. 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8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KÜR. VE EKON. KRİZLER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V. EREN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79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ÇAL. EKON. VE END. İLİŞKİLERİ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ÇAL. EKON. VE END. İLİŞKİLERİ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GENEL MUHASEBE-I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6121B4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GENEL MUHASEBE-I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07189A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07189A">
              <w:rPr>
                <w:color w:val="000000"/>
                <w:sz w:val="16"/>
                <w:szCs w:val="16"/>
              </w:rPr>
              <w:t>C. ERCAN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BORÇLAR HUKUKU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ŞAHİN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BORÇLAR HUKUKU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FFFFFF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ŞAHİN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13.06.2015</w:t>
            </w:r>
          </w:p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ULUSLARARASI PAZARLAMA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S. PAKSOY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ULUSLARARASI PAZARLAMA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S. PAKSOY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</w:t>
            </w:r>
            <w:r w:rsidRPr="006121B4">
              <w:rPr>
                <w:color w:val="000000"/>
                <w:sz w:val="16"/>
                <w:szCs w:val="16"/>
              </w:rPr>
              <w:t>KRO İKTİSAT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A664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</w:t>
            </w:r>
            <w:r w:rsidRPr="006121B4">
              <w:rPr>
                <w:color w:val="000000"/>
                <w:sz w:val="16"/>
                <w:szCs w:val="16"/>
              </w:rPr>
              <w:t>KRO İKTİSAT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M. ŞENTÜRK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EKONOMETRİ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73F42" w:rsidRPr="00544E08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EKONOMETRİ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UTİL(İ.Ö)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M. ÖZER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EKONOMİYE GİRİŞ-I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121B4">
              <w:rPr>
                <w:color w:val="000000"/>
                <w:sz w:val="16"/>
                <w:szCs w:val="16"/>
              </w:rPr>
              <w:t>EKONOMİYE GİRİŞ-I</w:t>
            </w: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O. AKKAYA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6121B4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İŞLETME BİL. GİR. 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F42" w:rsidRPr="006121B4" w:rsidTr="00985728">
        <w:trPr>
          <w:trHeight w:val="268"/>
        </w:trPr>
        <w:tc>
          <w:tcPr>
            <w:tcW w:w="675" w:type="dxa"/>
            <w:vMerge/>
            <w:tcBorders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73F42" w:rsidRPr="006121B4" w:rsidRDefault="00B73F42" w:rsidP="009857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6121B4" w:rsidRDefault="00B73F42" w:rsidP="00985728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İŞLETME BİL. GİR. II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UTİL (İ.Ö.)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A664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73F42" w:rsidRPr="00A66449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:rsidR="00B73F42" w:rsidRPr="00544E08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44E08">
              <w:rPr>
                <w:color w:val="000000"/>
                <w:sz w:val="16"/>
                <w:szCs w:val="16"/>
              </w:rPr>
              <w:t>B. HIRLAK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B73F42" w:rsidRDefault="00B73F42" w:rsidP="00985728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73F42" w:rsidRDefault="00B73F42" w:rsidP="00B73F42">
      <w:pPr>
        <w:jc w:val="both"/>
        <w:rPr>
          <w:b/>
        </w:rPr>
      </w:pPr>
    </w:p>
    <w:tbl>
      <w:tblPr>
        <w:tblpPr w:leftFromText="141" w:rightFromText="141" w:vertAnchor="page" w:horzAnchor="margin" w:tblpXSpec="center" w:tblpY="13515"/>
        <w:tblW w:w="10052" w:type="dxa"/>
        <w:tblLook w:val="01E0" w:firstRow="1" w:lastRow="1" w:firstColumn="1" w:lastColumn="1" w:noHBand="0" w:noVBand="0"/>
      </w:tblPr>
      <w:tblGrid>
        <w:gridCol w:w="4713"/>
        <w:gridCol w:w="5339"/>
      </w:tblGrid>
      <w:tr w:rsidR="00B73F42" w:rsidRPr="001D67EF" w:rsidTr="00985728">
        <w:trPr>
          <w:trHeight w:val="146"/>
        </w:trPr>
        <w:tc>
          <w:tcPr>
            <w:tcW w:w="4713" w:type="dxa"/>
            <w:vAlign w:val="center"/>
          </w:tcPr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Pr="006333F1" w:rsidRDefault="00B73F42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Prof. Dr. İbrahim Halil SEYREK</w:t>
            </w:r>
          </w:p>
          <w:p w:rsidR="00B73F42" w:rsidRPr="006333F1" w:rsidRDefault="00B73F42" w:rsidP="00985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</w:t>
            </w:r>
            <w:r w:rsidRPr="006333F1">
              <w:rPr>
                <w:b/>
                <w:sz w:val="20"/>
                <w:szCs w:val="20"/>
              </w:rPr>
              <w:t xml:space="preserve"> Bölüm Başkanı</w:t>
            </w:r>
          </w:p>
        </w:tc>
        <w:tc>
          <w:tcPr>
            <w:tcW w:w="5339" w:type="dxa"/>
            <w:vAlign w:val="center"/>
          </w:tcPr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Default="00B73F42" w:rsidP="00985728">
            <w:pPr>
              <w:jc w:val="center"/>
              <w:rPr>
                <w:b/>
                <w:sz w:val="20"/>
                <w:szCs w:val="20"/>
              </w:rPr>
            </w:pPr>
          </w:p>
          <w:p w:rsidR="00B73F42" w:rsidRPr="006333F1" w:rsidRDefault="00B73F42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Prof. Dr. İbrahim Halil SEYREK</w:t>
            </w:r>
          </w:p>
          <w:p w:rsidR="00B73F42" w:rsidRPr="006333F1" w:rsidRDefault="00B73F42" w:rsidP="00985728">
            <w:pPr>
              <w:jc w:val="center"/>
              <w:rPr>
                <w:b/>
                <w:sz w:val="20"/>
                <w:szCs w:val="20"/>
              </w:rPr>
            </w:pPr>
            <w:r w:rsidRPr="006333F1">
              <w:rPr>
                <w:b/>
                <w:sz w:val="20"/>
                <w:szCs w:val="20"/>
              </w:rPr>
              <w:t>Dekan</w:t>
            </w:r>
          </w:p>
        </w:tc>
      </w:tr>
    </w:tbl>
    <w:p w:rsidR="00B73F42" w:rsidRDefault="00B73F42" w:rsidP="00B73F42">
      <w:pPr>
        <w:rPr>
          <w:b/>
          <w:sz w:val="16"/>
          <w:szCs w:val="16"/>
        </w:rPr>
      </w:pPr>
    </w:p>
    <w:p w:rsidR="00B73F42" w:rsidRDefault="00B73F42" w:rsidP="00B73F42">
      <w:pPr>
        <w:jc w:val="center"/>
        <w:rPr>
          <w:b/>
          <w:sz w:val="16"/>
          <w:szCs w:val="16"/>
        </w:rPr>
      </w:pPr>
    </w:p>
    <w:p w:rsidR="00B73F42" w:rsidRDefault="00B73F42" w:rsidP="00B73F42">
      <w:pPr>
        <w:jc w:val="center"/>
        <w:rPr>
          <w:b/>
          <w:sz w:val="16"/>
          <w:szCs w:val="16"/>
        </w:rPr>
      </w:pPr>
    </w:p>
    <w:p w:rsidR="00B73F42" w:rsidRDefault="00B73F42" w:rsidP="00B73F42">
      <w:pPr>
        <w:jc w:val="center"/>
        <w:rPr>
          <w:b/>
          <w:sz w:val="16"/>
          <w:szCs w:val="16"/>
        </w:rPr>
      </w:pPr>
    </w:p>
    <w:p w:rsidR="00A72A14" w:rsidRDefault="00A72A14">
      <w:bookmarkStart w:id="0" w:name="_GoBack"/>
      <w:bookmarkEnd w:id="0"/>
    </w:p>
    <w:sectPr w:rsidR="00A72A14" w:rsidSect="00B73F42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1E"/>
    <w:rsid w:val="0083411E"/>
    <w:rsid w:val="00A72A14"/>
    <w:rsid w:val="00B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4E91"/>
  <w15:chartTrackingRefBased/>
  <w15:docId w15:val="{6119FB8A-67AD-4A59-9E8F-6C83D821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2018-05-31T10:21:00Z</dcterms:created>
  <dcterms:modified xsi:type="dcterms:W3CDTF">2018-05-31T10:22:00Z</dcterms:modified>
</cp:coreProperties>
</file>